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E31" w:rsidRDefault="004941B5" w:rsidP="00AA3E31">
      <w:pPr>
        <w:spacing w:line="600" w:lineRule="exact"/>
        <w:jc w:val="center"/>
        <w:rPr>
          <w:rFonts w:ascii="方正小标宋简体" w:eastAsia="方正小标宋简体" w:hAnsi="Times New Roman" w:cs="Times New Roman"/>
          <w:sz w:val="44"/>
          <w:szCs w:val="44"/>
        </w:rPr>
      </w:pPr>
      <w:proofErr w:type="gramStart"/>
      <w:r w:rsidRPr="00AA3E31">
        <w:rPr>
          <w:rFonts w:ascii="方正小标宋简体" w:eastAsia="方正小标宋简体" w:hAnsi="Times New Roman" w:cs="Times New Roman" w:hint="eastAsia"/>
          <w:sz w:val="44"/>
          <w:szCs w:val="44"/>
        </w:rPr>
        <w:t>《</w:t>
      </w:r>
      <w:proofErr w:type="gramEnd"/>
      <w:r w:rsidR="007E653A" w:rsidRPr="00AA3E31">
        <w:rPr>
          <w:rFonts w:ascii="方正小标宋简体" w:eastAsia="方正小标宋简体" w:hAnsi="Times New Roman" w:cs="Times New Roman" w:hint="eastAsia"/>
          <w:sz w:val="44"/>
          <w:szCs w:val="44"/>
        </w:rPr>
        <w:t>舟山市国家级海洋特别保护区贝藻类</w:t>
      </w:r>
    </w:p>
    <w:p w:rsidR="00AF3EDB" w:rsidRPr="00AA3E31" w:rsidRDefault="007E653A" w:rsidP="00AA3E31">
      <w:pPr>
        <w:spacing w:line="600" w:lineRule="exact"/>
        <w:jc w:val="center"/>
        <w:rPr>
          <w:rFonts w:ascii="方正小标宋简体" w:eastAsia="方正小标宋简体" w:hAnsi="Times New Roman" w:cs="Times New Roman"/>
          <w:sz w:val="44"/>
          <w:szCs w:val="44"/>
        </w:rPr>
      </w:pPr>
      <w:r w:rsidRPr="00AA3E31">
        <w:rPr>
          <w:rFonts w:ascii="方正小标宋简体" w:eastAsia="方正小标宋简体" w:hAnsi="Times New Roman" w:cs="Times New Roman" w:hint="eastAsia"/>
          <w:sz w:val="44"/>
          <w:szCs w:val="44"/>
        </w:rPr>
        <w:t>捕捞管理暂行办法</w:t>
      </w:r>
      <w:proofErr w:type="gramStart"/>
      <w:r w:rsidR="004941B5" w:rsidRPr="00AA3E31">
        <w:rPr>
          <w:rFonts w:ascii="方正小标宋简体" w:eastAsia="方正小标宋简体" w:hAnsi="Times New Roman" w:cs="Times New Roman" w:hint="eastAsia"/>
          <w:sz w:val="44"/>
          <w:szCs w:val="44"/>
        </w:rPr>
        <w:t>》</w:t>
      </w:r>
      <w:proofErr w:type="gramEnd"/>
      <w:r w:rsidR="00764F1F">
        <w:rPr>
          <w:rFonts w:ascii="方正小标宋简体" w:eastAsia="方正小标宋简体" w:hAnsi="Times New Roman" w:cs="Times New Roman" w:hint="eastAsia"/>
          <w:sz w:val="44"/>
          <w:szCs w:val="44"/>
        </w:rPr>
        <w:t>政策解读</w:t>
      </w:r>
    </w:p>
    <w:p w:rsidR="00A94431" w:rsidRPr="005C5EBF" w:rsidRDefault="00A94431" w:rsidP="00780686">
      <w:pPr>
        <w:ind w:firstLineChars="200" w:firstLine="640"/>
        <w:rPr>
          <w:rFonts w:ascii="Times New Roman" w:hAnsi="Times New Roman" w:cs="Times New Roman"/>
          <w:sz w:val="32"/>
          <w:szCs w:val="32"/>
        </w:rPr>
      </w:pPr>
    </w:p>
    <w:p w:rsidR="00764F1F" w:rsidRDefault="00764F1F" w:rsidP="00AA3E31">
      <w:pPr>
        <w:spacing w:line="560" w:lineRule="exact"/>
        <w:ind w:firstLineChars="200" w:firstLine="640"/>
        <w:rPr>
          <w:rFonts w:ascii="Times New Roman" w:eastAsia="黑体" w:hAnsi="Times New Roman" w:cs="Times New Roman" w:hint="eastAsia"/>
          <w:sz w:val="32"/>
          <w:szCs w:val="32"/>
        </w:rPr>
      </w:pPr>
      <w:r>
        <w:rPr>
          <w:rFonts w:ascii="Times New Roman" w:eastAsia="黑体" w:hAnsi="Times New Roman" w:cs="Times New Roman" w:hint="eastAsia"/>
          <w:sz w:val="32"/>
          <w:szCs w:val="32"/>
        </w:rPr>
        <w:t>一、《暂行办法》制定的目的、意义</w:t>
      </w:r>
    </w:p>
    <w:p w:rsidR="00764F1F" w:rsidRPr="006A22CA" w:rsidRDefault="00764F1F" w:rsidP="006A22CA">
      <w:pPr>
        <w:spacing w:line="560" w:lineRule="exact"/>
        <w:ind w:firstLineChars="200" w:firstLine="640"/>
        <w:rPr>
          <w:rFonts w:ascii="仿宋_GB2312" w:eastAsia="仿宋_GB2312" w:hAnsi="Times New Roman" w:cs="Times New Roman" w:hint="eastAsia"/>
          <w:sz w:val="32"/>
          <w:szCs w:val="32"/>
        </w:rPr>
      </w:pPr>
      <w:r w:rsidRPr="006A22CA">
        <w:rPr>
          <w:rFonts w:ascii="仿宋_GB2312" w:eastAsia="仿宋_GB2312" w:hAnsi="Times New Roman" w:cs="Times New Roman" w:hint="eastAsia"/>
          <w:sz w:val="32"/>
          <w:szCs w:val="32"/>
        </w:rPr>
        <w:t>我市现有浙江嵊泗马鞍列岛海洋特别保护区、浙江普陀中街山列岛海洋特别保护区两个国家级海洋特别保护区，保护区海域面积广阔，海洋资源丰富。但近些年来，在经济利益驱动下，保护区岛礁周边潮间带和潮下带贝藻类资源遭到掠夺性捕捞，捕捞者甚至直接把附着贝类的海藻、礁石彻底铲走，</w:t>
      </w:r>
      <w:proofErr w:type="gramStart"/>
      <w:r w:rsidRPr="006A22CA">
        <w:rPr>
          <w:rFonts w:ascii="仿宋_GB2312" w:eastAsia="仿宋_GB2312" w:hAnsi="Times New Roman" w:cs="Times New Roman" w:hint="eastAsia"/>
          <w:sz w:val="32"/>
          <w:szCs w:val="32"/>
        </w:rPr>
        <w:t>使贝藻类</w:t>
      </w:r>
      <w:proofErr w:type="gramEnd"/>
      <w:r w:rsidRPr="006A22CA">
        <w:rPr>
          <w:rFonts w:ascii="仿宋_GB2312" w:eastAsia="仿宋_GB2312" w:hAnsi="Times New Roman" w:cs="Times New Roman" w:hint="eastAsia"/>
          <w:sz w:val="32"/>
          <w:szCs w:val="32"/>
        </w:rPr>
        <w:t>资源及其栖息地遭受了严重破坏。为加强保护区贝藻类资源及栖息地保护，规范贝藻类捕捞管理，促进贝藻类捕捞渔业可持续发展，《舟山市国家级海洋特别保护区管理条例》</w:t>
      </w:r>
      <w:r w:rsidRPr="006E67DC">
        <w:rPr>
          <w:rFonts w:ascii="仿宋_GB2312" w:eastAsia="仿宋_GB2312" w:hAnsi="Times New Roman" w:cs="Times New Roman" w:hint="eastAsia"/>
          <w:sz w:val="32"/>
          <w:szCs w:val="32"/>
        </w:rPr>
        <w:t>（以下简称《条例》）开创性地规定了保护区</w:t>
      </w:r>
      <w:r w:rsidRPr="006E67DC">
        <w:rPr>
          <w:rFonts w:ascii="仿宋_GB2312" w:eastAsia="仿宋_GB2312" w:hAnsi="Times New Roman" w:cs="Times New Roman" w:hint="eastAsia"/>
          <w:sz w:val="32"/>
          <w:szCs w:val="32"/>
        </w:rPr>
        <w:t>贝藻类捕捞许可制度，</w:t>
      </w:r>
      <w:r w:rsidRPr="006A22CA">
        <w:rPr>
          <w:rFonts w:ascii="仿宋_GB2312" w:eastAsia="仿宋_GB2312" w:hAnsi="仿宋" w:cs="Times New Roman" w:hint="eastAsia"/>
          <w:sz w:val="32"/>
          <w:szCs w:val="32"/>
        </w:rPr>
        <w:t>作为《条例》具体的操作办法，舟山市海洋与渔业局</w:t>
      </w:r>
      <w:r w:rsidRPr="006A22CA">
        <w:rPr>
          <w:rFonts w:ascii="仿宋_GB2312" w:eastAsia="仿宋_GB2312" w:hAnsi="仿宋" w:cs="Times New Roman" w:hint="eastAsia"/>
          <w:sz w:val="32"/>
          <w:szCs w:val="32"/>
        </w:rPr>
        <w:t>专门研究制定了《舟山市国家级海洋特别保护区贝藻类捕捞管理暂行办法》（简称《</w:t>
      </w:r>
      <w:r w:rsidRPr="006A22CA">
        <w:rPr>
          <w:rFonts w:ascii="仿宋_GB2312" w:eastAsia="仿宋_GB2312" w:hAnsi="仿宋" w:cs="Times New Roman" w:hint="eastAsia"/>
          <w:sz w:val="32"/>
          <w:szCs w:val="32"/>
        </w:rPr>
        <w:t>暂行</w:t>
      </w:r>
      <w:r w:rsidRPr="006A22CA">
        <w:rPr>
          <w:rFonts w:ascii="仿宋_GB2312" w:eastAsia="仿宋_GB2312" w:hAnsi="仿宋" w:cs="Times New Roman" w:hint="eastAsia"/>
          <w:sz w:val="32"/>
          <w:szCs w:val="32"/>
        </w:rPr>
        <w:t>办法》），对保护区贝藻类捕捞许可制度和捕捞生产管理进行了具体规定。</w:t>
      </w:r>
      <w:r w:rsidRPr="006A22CA">
        <w:rPr>
          <w:rFonts w:ascii="仿宋_GB2312" w:eastAsia="仿宋_GB2312" w:hAnsi="Times New Roman" w:cs="Times New Roman" w:hint="eastAsia"/>
          <w:sz w:val="32"/>
          <w:szCs w:val="32"/>
        </w:rPr>
        <w:t>旨在为</w:t>
      </w:r>
      <w:r w:rsidRPr="006A22CA">
        <w:rPr>
          <w:rFonts w:ascii="仿宋_GB2312" w:eastAsia="仿宋_GB2312" w:hAnsi="Times New Roman" w:cs="Times New Roman" w:hint="eastAsia"/>
          <w:sz w:val="32"/>
          <w:szCs w:val="32"/>
        </w:rPr>
        <w:t>两个国家级海洋特别保护区建立完善的贝藻类捕捞许可制度和捕捞生产监管制度，为《条例》的贯彻实施提供具体的执行操作依据，促进保护区贝藻类资源的有效保护和捕捞管理的制度化、规范化。</w:t>
      </w:r>
    </w:p>
    <w:p w:rsidR="00764F1F" w:rsidRPr="00764F1F" w:rsidRDefault="00764F1F" w:rsidP="009F0C0D">
      <w:pPr>
        <w:widowControl/>
        <w:adjustRightInd w:val="0"/>
        <w:snapToGrid w:val="0"/>
        <w:spacing w:line="560" w:lineRule="exact"/>
        <w:ind w:firstLineChars="200" w:firstLine="700"/>
        <w:rPr>
          <w:rFonts w:ascii="黑体" w:eastAsia="黑体" w:hAnsi="黑体" w:cs="Times New Roman" w:hint="eastAsia"/>
          <w:color w:val="000000"/>
          <w:kern w:val="0"/>
          <w:sz w:val="32"/>
          <w:szCs w:val="32"/>
        </w:rPr>
      </w:pPr>
      <w:r w:rsidRPr="00764F1F">
        <w:rPr>
          <w:rFonts w:ascii="黑体" w:eastAsia="黑体" w:hAnsi="黑体" w:cs="Times New Roman" w:hint="eastAsia"/>
          <w:color w:val="000000"/>
          <w:spacing w:val="15"/>
          <w:kern w:val="0"/>
          <w:sz w:val="32"/>
          <w:szCs w:val="32"/>
          <w:shd w:val="clear" w:color="auto" w:fill="FFFFFF"/>
        </w:rPr>
        <w:t>二、</w:t>
      </w:r>
      <w:r w:rsidRPr="009F0C0D">
        <w:rPr>
          <w:rFonts w:ascii="黑体" w:eastAsia="黑体" w:hAnsi="黑体" w:cs="Times New Roman" w:hint="eastAsia"/>
          <w:color w:val="000000"/>
          <w:spacing w:val="15"/>
          <w:kern w:val="0"/>
          <w:sz w:val="32"/>
          <w:szCs w:val="32"/>
          <w:shd w:val="clear" w:color="auto" w:fill="FFFFFF"/>
        </w:rPr>
        <w:t>《暂行办法》</w:t>
      </w:r>
      <w:r w:rsidRPr="00764F1F">
        <w:rPr>
          <w:rFonts w:ascii="黑体" w:eastAsia="黑体" w:hAnsi="黑体" w:cs="Times New Roman" w:hint="eastAsia"/>
          <w:color w:val="000000"/>
          <w:spacing w:val="15"/>
          <w:kern w:val="0"/>
          <w:sz w:val="32"/>
          <w:szCs w:val="32"/>
          <w:shd w:val="clear" w:color="auto" w:fill="FFFFFF"/>
        </w:rPr>
        <w:t>确定的主要政策措施和工作要求</w:t>
      </w:r>
    </w:p>
    <w:p w:rsidR="00764F1F" w:rsidRPr="006A22CA" w:rsidRDefault="00764F1F" w:rsidP="006A22CA">
      <w:pPr>
        <w:spacing w:line="560" w:lineRule="exact"/>
        <w:ind w:firstLineChars="200" w:firstLine="640"/>
        <w:rPr>
          <w:rFonts w:ascii="仿宋_GB2312" w:eastAsia="仿宋_GB2312" w:hAnsi="仿宋" w:cs="Times New Roman" w:hint="eastAsia"/>
          <w:sz w:val="32"/>
          <w:szCs w:val="32"/>
        </w:rPr>
      </w:pPr>
      <w:r w:rsidRPr="006A22CA">
        <w:rPr>
          <w:rFonts w:ascii="仿宋_GB2312" w:eastAsia="仿宋_GB2312" w:hAnsi="仿宋" w:cs="Times New Roman" w:hint="eastAsia"/>
          <w:sz w:val="32"/>
          <w:szCs w:val="32"/>
        </w:rPr>
        <w:t>《</w:t>
      </w:r>
      <w:r w:rsidRPr="006A22CA">
        <w:rPr>
          <w:rFonts w:ascii="仿宋_GB2312" w:eastAsia="仿宋_GB2312" w:hAnsi="仿宋" w:cs="Times New Roman" w:hint="eastAsia"/>
          <w:sz w:val="32"/>
          <w:szCs w:val="32"/>
        </w:rPr>
        <w:t>暂行</w:t>
      </w:r>
      <w:r w:rsidRPr="006A22CA">
        <w:rPr>
          <w:rFonts w:ascii="仿宋_GB2312" w:eastAsia="仿宋_GB2312" w:hAnsi="仿宋" w:cs="Times New Roman" w:hint="eastAsia"/>
          <w:sz w:val="32"/>
          <w:szCs w:val="32"/>
        </w:rPr>
        <w:t>办法》共有4章28条，并有两项配套规定。其中，《暂行办法》第一章总则6条、</w:t>
      </w:r>
      <w:proofErr w:type="gramStart"/>
      <w:r w:rsidRPr="006A22CA">
        <w:rPr>
          <w:rFonts w:ascii="仿宋_GB2312" w:eastAsia="仿宋_GB2312" w:hAnsi="仿宋" w:cs="Times New Roman" w:hint="eastAsia"/>
          <w:sz w:val="32"/>
          <w:szCs w:val="32"/>
        </w:rPr>
        <w:t>第二章贝藻类</w:t>
      </w:r>
      <w:proofErr w:type="gramEnd"/>
      <w:r w:rsidRPr="006A22CA">
        <w:rPr>
          <w:rFonts w:ascii="仿宋_GB2312" w:eastAsia="仿宋_GB2312" w:hAnsi="仿宋" w:cs="Times New Roman" w:hint="eastAsia"/>
          <w:sz w:val="32"/>
          <w:szCs w:val="32"/>
        </w:rPr>
        <w:t>捕捞许可</w:t>
      </w:r>
      <w:r w:rsidRPr="006A22CA">
        <w:rPr>
          <w:rFonts w:ascii="仿宋_GB2312" w:eastAsia="仿宋_GB2312" w:hAnsi="仿宋" w:cs="Times New Roman" w:hint="eastAsia"/>
          <w:sz w:val="32"/>
          <w:szCs w:val="32"/>
        </w:rPr>
        <w:lastRenderedPageBreak/>
        <w:t>证管理11条，</w:t>
      </w:r>
      <w:proofErr w:type="gramStart"/>
      <w:r w:rsidRPr="006A22CA">
        <w:rPr>
          <w:rFonts w:ascii="仿宋_GB2312" w:eastAsia="仿宋_GB2312" w:hAnsi="仿宋" w:cs="Times New Roman" w:hint="eastAsia"/>
          <w:sz w:val="32"/>
          <w:szCs w:val="32"/>
        </w:rPr>
        <w:t>第三章贝藻类</w:t>
      </w:r>
      <w:proofErr w:type="gramEnd"/>
      <w:r w:rsidRPr="006A22CA">
        <w:rPr>
          <w:rFonts w:ascii="仿宋_GB2312" w:eastAsia="仿宋_GB2312" w:hAnsi="仿宋" w:cs="Times New Roman" w:hint="eastAsia"/>
          <w:sz w:val="32"/>
          <w:szCs w:val="32"/>
        </w:rPr>
        <w:t>捕捞生产监督管理7条，第四章附则4条。在条款数量结构上，体现了以贝藻类捕捞许可制度和捕捞生产过程监督管理为重点的立法目标。两项配套规定分别针对贝藻类捕捞的作业条件（可捕种类、可捕标准、可捕区、可捕期、捕捞工具和方法）、贝藻类捕捞许可证总量控制。</w:t>
      </w:r>
    </w:p>
    <w:p w:rsidR="00764F1F" w:rsidRPr="006A22CA" w:rsidRDefault="00764F1F" w:rsidP="006A22CA">
      <w:pPr>
        <w:spacing w:line="560" w:lineRule="exact"/>
        <w:ind w:firstLineChars="200" w:firstLine="640"/>
        <w:rPr>
          <w:rFonts w:ascii="仿宋_GB2312" w:eastAsia="仿宋_GB2312" w:hAnsi="仿宋" w:cs="Times New Roman" w:hint="eastAsia"/>
          <w:sz w:val="32"/>
          <w:szCs w:val="32"/>
        </w:rPr>
      </w:pPr>
      <w:r w:rsidRPr="006A22CA">
        <w:rPr>
          <w:rFonts w:ascii="仿宋_GB2312" w:eastAsia="仿宋_GB2312" w:hAnsi="仿宋" w:cs="Times New Roman" w:hint="eastAsia"/>
          <w:sz w:val="32"/>
          <w:szCs w:val="32"/>
        </w:rPr>
        <w:t>第一章总则（共6条），规定了《暂行办法》的立法目的和依据、适用范围、用语定义、保护区贝藻类捕捞许可基本制度、管理体制（各有关部门的职责）、资源增殖保护费制度。</w:t>
      </w:r>
    </w:p>
    <w:p w:rsidR="00764F1F" w:rsidRPr="006A22CA" w:rsidRDefault="00764F1F" w:rsidP="006A22CA">
      <w:pPr>
        <w:spacing w:line="560" w:lineRule="exact"/>
        <w:ind w:firstLineChars="200" w:firstLine="640"/>
        <w:rPr>
          <w:rFonts w:ascii="仿宋_GB2312" w:eastAsia="仿宋_GB2312" w:hAnsi="仿宋" w:cs="Times New Roman" w:hint="eastAsia"/>
          <w:sz w:val="32"/>
          <w:szCs w:val="32"/>
        </w:rPr>
      </w:pPr>
      <w:proofErr w:type="gramStart"/>
      <w:r w:rsidRPr="006A22CA">
        <w:rPr>
          <w:rFonts w:ascii="仿宋_GB2312" w:eastAsia="仿宋_GB2312" w:hAnsi="仿宋" w:cs="Times New Roman" w:hint="eastAsia"/>
          <w:sz w:val="32"/>
          <w:szCs w:val="32"/>
        </w:rPr>
        <w:t>第二章贝藻类</w:t>
      </w:r>
      <w:proofErr w:type="gramEnd"/>
      <w:r w:rsidRPr="006A22CA">
        <w:rPr>
          <w:rFonts w:ascii="仿宋_GB2312" w:eastAsia="仿宋_GB2312" w:hAnsi="仿宋" w:cs="Times New Roman" w:hint="eastAsia"/>
          <w:sz w:val="32"/>
          <w:szCs w:val="32"/>
        </w:rPr>
        <w:t>捕捞许可证管理（共11条），规定了保护区贝藻类捕捞许可证总量控制制度、捕捞许可证申请条件和要求、捕捞许可证申请材料、捕捞许可证内容、捕捞许可证有效期和年审，以及捕捞许可证的补发、换发和注销。</w:t>
      </w:r>
    </w:p>
    <w:p w:rsidR="00764F1F" w:rsidRPr="006A22CA" w:rsidRDefault="00764F1F" w:rsidP="006A22CA">
      <w:pPr>
        <w:spacing w:line="560" w:lineRule="exact"/>
        <w:ind w:firstLineChars="200" w:firstLine="640"/>
        <w:rPr>
          <w:rFonts w:ascii="仿宋_GB2312" w:eastAsia="仿宋_GB2312" w:hAnsi="仿宋" w:cs="Times New Roman" w:hint="eastAsia"/>
          <w:sz w:val="32"/>
          <w:szCs w:val="32"/>
        </w:rPr>
      </w:pPr>
      <w:proofErr w:type="gramStart"/>
      <w:r w:rsidRPr="006A22CA">
        <w:rPr>
          <w:rFonts w:ascii="仿宋_GB2312" w:eastAsia="仿宋_GB2312" w:hAnsi="仿宋" w:cs="Times New Roman" w:hint="eastAsia"/>
          <w:sz w:val="32"/>
          <w:szCs w:val="32"/>
        </w:rPr>
        <w:t>第三章贝藻类</w:t>
      </w:r>
      <w:proofErr w:type="gramEnd"/>
      <w:r w:rsidRPr="006A22CA">
        <w:rPr>
          <w:rFonts w:ascii="仿宋_GB2312" w:eastAsia="仿宋_GB2312" w:hAnsi="仿宋" w:cs="Times New Roman" w:hint="eastAsia"/>
          <w:sz w:val="32"/>
          <w:szCs w:val="32"/>
        </w:rPr>
        <w:t>捕捞生产监督管理（共7条），规定了</w:t>
      </w:r>
      <w:proofErr w:type="gramStart"/>
      <w:r w:rsidRPr="006A22CA">
        <w:rPr>
          <w:rFonts w:ascii="仿宋_GB2312" w:eastAsia="仿宋_GB2312" w:hAnsi="仿宋" w:cs="Times New Roman" w:hint="eastAsia"/>
          <w:sz w:val="32"/>
          <w:szCs w:val="32"/>
        </w:rPr>
        <w:t>保护区内贝藻类</w:t>
      </w:r>
      <w:proofErr w:type="gramEnd"/>
      <w:r w:rsidRPr="006A22CA">
        <w:rPr>
          <w:rFonts w:ascii="仿宋_GB2312" w:eastAsia="仿宋_GB2312" w:hAnsi="仿宋" w:cs="Times New Roman" w:hint="eastAsia"/>
          <w:sz w:val="32"/>
          <w:szCs w:val="32"/>
        </w:rPr>
        <w:t>捕捞作业的基本要求，以及</w:t>
      </w:r>
      <w:proofErr w:type="gramStart"/>
      <w:r w:rsidRPr="006A22CA">
        <w:rPr>
          <w:rFonts w:ascii="仿宋_GB2312" w:eastAsia="仿宋_GB2312" w:hAnsi="仿宋" w:cs="Times New Roman" w:hint="eastAsia"/>
          <w:sz w:val="32"/>
          <w:szCs w:val="32"/>
        </w:rPr>
        <w:t>保护区内贝藻类</w:t>
      </w:r>
      <w:proofErr w:type="gramEnd"/>
      <w:r w:rsidRPr="006A22CA">
        <w:rPr>
          <w:rFonts w:ascii="仿宋_GB2312" w:eastAsia="仿宋_GB2312" w:hAnsi="仿宋" w:cs="Times New Roman" w:hint="eastAsia"/>
          <w:sz w:val="32"/>
          <w:szCs w:val="32"/>
        </w:rPr>
        <w:t>捕捞的禁止事项、捕捞日志和生产报告要求、渔获</w:t>
      </w:r>
      <w:proofErr w:type="gramStart"/>
      <w:r w:rsidRPr="006A22CA">
        <w:rPr>
          <w:rFonts w:ascii="仿宋_GB2312" w:eastAsia="仿宋_GB2312" w:hAnsi="仿宋" w:cs="Times New Roman" w:hint="eastAsia"/>
          <w:sz w:val="32"/>
          <w:szCs w:val="32"/>
        </w:rPr>
        <w:t>物交易</w:t>
      </w:r>
      <w:proofErr w:type="gramEnd"/>
      <w:r w:rsidRPr="006A22CA">
        <w:rPr>
          <w:rFonts w:ascii="仿宋_GB2312" w:eastAsia="仿宋_GB2312" w:hAnsi="仿宋" w:cs="Times New Roman" w:hint="eastAsia"/>
          <w:sz w:val="32"/>
          <w:szCs w:val="32"/>
        </w:rPr>
        <w:t>监管。在此基础上，进一步对渔获</w:t>
      </w:r>
      <w:proofErr w:type="gramStart"/>
      <w:r w:rsidRPr="006A22CA">
        <w:rPr>
          <w:rFonts w:ascii="仿宋_GB2312" w:eastAsia="仿宋_GB2312" w:hAnsi="仿宋" w:cs="Times New Roman" w:hint="eastAsia"/>
          <w:sz w:val="32"/>
          <w:szCs w:val="32"/>
        </w:rPr>
        <w:t>物交易</w:t>
      </w:r>
      <w:proofErr w:type="gramEnd"/>
      <w:r w:rsidRPr="006A22CA">
        <w:rPr>
          <w:rFonts w:ascii="仿宋_GB2312" w:eastAsia="仿宋_GB2312" w:hAnsi="仿宋" w:cs="Times New Roman" w:hint="eastAsia"/>
          <w:sz w:val="32"/>
          <w:szCs w:val="32"/>
        </w:rPr>
        <w:t>检查、核查与统计制度建设以及渔民组织自我管理、群众监督进行了规定。</w:t>
      </w:r>
    </w:p>
    <w:p w:rsidR="00D8291D" w:rsidRPr="006A22CA" w:rsidRDefault="00764F1F" w:rsidP="002730A0">
      <w:pPr>
        <w:spacing w:line="560" w:lineRule="exact"/>
        <w:ind w:firstLineChars="200" w:firstLine="640"/>
        <w:rPr>
          <w:rFonts w:ascii="仿宋_GB2312" w:eastAsia="仿宋_GB2312" w:hAnsi="仿宋" w:cs="Times New Roman" w:hint="eastAsia"/>
          <w:sz w:val="32"/>
          <w:szCs w:val="32"/>
        </w:rPr>
      </w:pPr>
      <w:r w:rsidRPr="006A22CA">
        <w:rPr>
          <w:rFonts w:ascii="仿宋_GB2312" w:eastAsia="仿宋_GB2312" w:hAnsi="仿宋" w:cs="Times New Roman" w:hint="eastAsia"/>
          <w:sz w:val="32"/>
          <w:szCs w:val="32"/>
        </w:rPr>
        <w:t>第四章附则（共4条），规定了《暂行办法》未规定但有其他法律法规规定的事项的遵照要求、法律责任追究的依据、《暂行办法》的解释权和生效时间</w:t>
      </w:r>
      <w:r w:rsidRPr="006A22CA">
        <w:rPr>
          <w:rFonts w:ascii="仿宋_GB2312" w:eastAsia="仿宋_GB2312" w:hAnsi="仿宋" w:hint="eastAsia"/>
          <w:sz w:val="32"/>
          <w:szCs w:val="32"/>
        </w:rPr>
        <w:t>。</w:t>
      </w:r>
    </w:p>
    <w:p w:rsidR="006A22CA" w:rsidRPr="006A22CA" w:rsidRDefault="006A22CA" w:rsidP="006A22CA">
      <w:pPr>
        <w:pStyle w:val="a7"/>
        <w:shd w:val="clear" w:color="auto" w:fill="FFFFFF"/>
        <w:spacing w:before="0" w:beforeAutospacing="0" w:after="0" w:afterAutospacing="0" w:line="560" w:lineRule="exact"/>
        <w:ind w:firstLineChars="200" w:firstLine="700"/>
        <w:jc w:val="both"/>
        <w:rPr>
          <w:rFonts w:ascii="仿宋_GB2312" w:eastAsia="仿宋_GB2312" w:hAnsi="仿宋" w:hint="eastAsia"/>
          <w:color w:val="000000"/>
          <w:spacing w:val="15"/>
          <w:sz w:val="32"/>
          <w:szCs w:val="32"/>
        </w:rPr>
      </w:pPr>
      <w:r w:rsidRPr="006A22CA">
        <w:rPr>
          <w:rFonts w:ascii="仿宋_GB2312" w:eastAsia="仿宋_GB2312" w:hAnsi="仿宋" w:hint="eastAsia"/>
          <w:color w:val="000000"/>
          <w:spacing w:val="15"/>
          <w:sz w:val="32"/>
          <w:szCs w:val="32"/>
        </w:rPr>
        <w:t>本《</w:t>
      </w:r>
      <w:r w:rsidR="002730A0">
        <w:rPr>
          <w:rFonts w:ascii="仿宋_GB2312" w:eastAsia="仿宋_GB2312" w:hAnsi="仿宋" w:hint="eastAsia"/>
          <w:color w:val="000000"/>
          <w:spacing w:val="15"/>
          <w:sz w:val="32"/>
          <w:szCs w:val="32"/>
        </w:rPr>
        <w:t>暂行办法</w:t>
      </w:r>
      <w:r w:rsidRPr="006A22CA">
        <w:rPr>
          <w:rFonts w:ascii="仿宋_GB2312" w:eastAsia="仿宋_GB2312" w:hAnsi="仿宋" w:hint="eastAsia"/>
          <w:color w:val="000000"/>
          <w:spacing w:val="15"/>
          <w:sz w:val="32"/>
          <w:szCs w:val="32"/>
        </w:rPr>
        <w:t>》于</w:t>
      </w:r>
      <w:r w:rsidR="002730A0">
        <w:rPr>
          <w:rFonts w:ascii="仿宋_GB2312" w:eastAsia="仿宋_GB2312" w:hAnsi="仿宋" w:hint="eastAsia"/>
          <w:color w:val="000000"/>
          <w:spacing w:val="15"/>
          <w:sz w:val="32"/>
          <w:szCs w:val="32"/>
        </w:rPr>
        <w:t>2017</w:t>
      </w:r>
      <w:r w:rsidRPr="006A22CA">
        <w:rPr>
          <w:rFonts w:ascii="仿宋_GB2312" w:eastAsia="仿宋_GB2312" w:hAnsi="仿宋" w:hint="eastAsia"/>
          <w:color w:val="000000"/>
          <w:spacing w:val="15"/>
          <w:sz w:val="32"/>
          <w:szCs w:val="32"/>
        </w:rPr>
        <w:t>年</w:t>
      </w:r>
      <w:r w:rsidR="002730A0">
        <w:rPr>
          <w:rFonts w:ascii="仿宋_GB2312" w:eastAsia="仿宋_GB2312" w:hAnsi="仿宋" w:hint="eastAsia"/>
          <w:color w:val="000000"/>
          <w:spacing w:val="15"/>
          <w:sz w:val="32"/>
          <w:szCs w:val="32"/>
        </w:rPr>
        <w:t>4</w:t>
      </w:r>
      <w:r w:rsidRPr="006A22CA">
        <w:rPr>
          <w:rFonts w:ascii="仿宋_GB2312" w:eastAsia="仿宋_GB2312" w:hAnsi="仿宋" w:hint="eastAsia"/>
          <w:color w:val="000000"/>
          <w:spacing w:val="15"/>
          <w:sz w:val="32"/>
          <w:szCs w:val="32"/>
        </w:rPr>
        <w:t>月</w:t>
      </w:r>
      <w:r w:rsidR="002730A0">
        <w:rPr>
          <w:rFonts w:ascii="仿宋_GB2312" w:eastAsia="仿宋_GB2312" w:hAnsi="仿宋" w:hint="eastAsia"/>
          <w:color w:val="000000"/>
          <w:spacing w:val="15"/>
          <w:sz w:val="32"/>
          <w:szCs w:val="32"/>
        </w:rPr>
        <w:t>14</w:t>
      </w:r>
      <w:bookmarkStart w:id="0" w:name="_GoBack"/>
      <w:bookmarkEnd w:id="0"/>
      <w:r w:rsidRPr="006A22CA">
        <w:rPr>
          <w:rFonts w:ascii="仿宋_GB2312" w:eastAsia="仿宋_GB2312" w:hAnsi="仿宋" w:hint="eastAsia"/>
          <w:color w:val="000000"/>
          <w:spacing w:val="15"/>
          <w:sz w:val="32"/>
          <w:szCs w:val="32"/>
        </w:rPr>
        <w:t>日起施行。</w:t>
      </w:r>
    </w:p>
    <w:p w:rsidR="00780686" w:rsidRPr="002730A0" w:rsidRDefault="006A22CA" w:rsidP="002730A0">
      <w:pPr>
        <w:pStyle w:val="a7"/>
        <w:shd w:val="clear" w:color="auto" w:fill="FFFFFF"/>
        <w:spacing w:before="0" w:beforeAutospacing="0" w:after="0" w:afterAutospacing="0" w:line="560" w:lineRule="exact"/>
        <w:ind w:firstLineChars="200" w:firstLine="700"/>
        <w:jc w:val="both"/>
        <w:rPr>
          <w:rFonts w:ascii="仿宋_GB2312" w:eastAsia="仿宋_GB2312" w:hAnsi="仿宋" w:hint="eastAsia"/>
          <w:color w:val="000000"/>
          <w:spacing w:val="15"/>
          <w:sz w:val="32"/>
          <w:szCs w:val="32"/>
        </w:rPr>
      </w:pPr>
      <w:r w:rsidRPr="006A22CA">
        <w:rPr>
          <w:rFonts w:ascii="仿宋_GB2312" w:eastAsia="仿宋_GB2312" w:hAnsi="仿宋" w:hint="eastAsia"/>
          <w:color w:val="000000"/>
          <w:spacing w:val="15"/>
          <w:sz w:val="32"/>
          <w:szCs w:val="32"/>
        </w:rPr>
        <w:t>本意见解读机关：舟山市海洋与渔业局。</w:t>
      </w:r>
    </w:p>
    <w:sectPr w:rsidR="00780686" w:rsidRPr="002730A0" w:rsidSect="009A11F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E4D" w:rsidRDefault="008F1E4D" w:rsidP="005A6EF9">
      <w:r>
        <w:separator/>
      </w:r>
    </w:p>
  </w:endnote>
  <w:endnote w:type="continuationSeparator" w:id="0">
    <w:p w:rsidR="008F1E4D" w:rsidRDefault="008F1E4D" w:rsidP="005A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655871"/>
      <w:docPartObj>
        <w:docPartGallery w:val="Page Numbers (Bottom of Page)"/>
        <w:docPartUnique/>
      </w:docPartObj>
    </w:sdtPr>
    <w:sdtEndPr/>
    <w:sdtContent>
      <w:p w:rsidR="007C264E" w:rsidRDefault="007C264E">
        <w:pPr>
          <w:pStyle w:val="a5"/>
          <w:jc w:val="center"/>
        </w:pPr>
        <w:r>
          <w:fldChar w:fldCharType="begin"/>
        </w:r>
        <w:r>
          <w:instrText>PAGE   \* MERGEFORMAT</w:instrText>
        </w:r>
        <w:r>
          <w:fldChar w:fldCharType="separate"/>
        </w:r>
        <w:r w:rsidR="002730A0" w:rsidRPr="002730A0">
          <w:rPr>
            <w:noProof/>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E4D" w:rsidRDefault="008F1E4D" w:rsidP="005A6EF9">
      <w:r>
        <w:separator/>
      </w:r>
    </w:p>
  </w:footnote>
  <w:footnote w:type="continuationSeparator" w:id="0">
    <w:p w:rsidR="008F1E4D" w:rsidRDefault="008F1E4D" w:rsidP="005A6E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6750"/>
    <w:rsid w:val="00004383"/>
    <w:rsid w:val="00007963"/>
    <w:rsid w:val="00026CC4"/>
    <w:rsid w:val="00031FBD"/>
    <w:rsid w:val="0003669F"/>
    <w:rsid w:val="00040991"/>
    <w:rsid w:val="0004132B"/>
    <w:rsid w:val="00041C93"/>
    <w:rsid w:val="0006207A"/>
    <w:rsid w:val="00070A59"/>
    <w:rsid w:val="00072EA2"/>
    <w:rsid w:val="00073072"/>
    <w:rsid w:val="00077E21"/>
    <w:rsid w:val="000835A0"/>
    <w:rsid w:val="00086FAF"/>
    <w:rsid w:val="000B2A93"/>
    <w:rsid w:val="000E1F59"/>
    <w:rsid w:val="000E46BB"/>
    <w:rsid w:val="000F106E"/>
    <w:rsid w:val="000F1880"/>
    <w:rsid w:val="00132F2E"/>
    <w:rsid w:val="00135BDF"/>
    <w:rsid w:val="00160035"/>
    <w:rsid w:val="001674E6"/>
    <w:rsid w:val="0017701A"/>
    <w:rsid w:val="00180462"/>
    <w:rsid w:val="001851E5"/>
    <w:rsid w:val="00185FBD"/>
    <w:rsid w:val="001C6644"/>
    <w:rsid w:val="001D3162"/>
    <w:rsid w:val="001E1CE3"/>
    <w:rsid w:val="001E3EF3"/>
    <w:rsid w:val="001F6752"/>
    <w:rsid w:val="00204E1E"/>
    <w:rsid w:val="00210A0D"/>
    <w:rsid w:val="00212720"/>
    <w:rsid w:val="0021762B"/>
    <w:rsid w:val="0022223B"/>
    <w:rsid w:val="00223AB5"/>
    <w:rsid w:val="00244D31"/>
    <w:rsid w:val="00254D62"/>
    <w:rsid w:val="002569C5"/>
    <w:rsid w:val="00265A42"/>
    <w:rsid w:val="00272823"/>
    <w:rsid w:val="002730A0"/>
    <w:rsid w:val="002802F3"/>
    <w:rsid w:val="00280578"/>
    <w:rsid w:val="00281C55"/>
    <w:rsid w:val="002927B6"/>
    <w:rsid w:val="00293325"/>
    <w:rsid w:val="00293669"/>
    <w:rsid w:val="00293869"/>
    <w:rsid w:val="00293B52"/>
    <w:rsid w:val="00297EFC"/>
    <w:rsid w:val="002A339A"/>
    <w:rsid w:val="002A5504"/>
    <w:rsid w:val="002A6843"/>
    <w:rsid w:val="002A71FE"/>
    <w:rsid w:val="002B3D81"/>
    <w:rsid w:val="002D59BB"/>
    <w:rsid w:val="002D7A13"/>
    <w:rsid w:val="002E25C8"/>
    <w:rsid w:val="002E58D1"/>
    <w:rsid w:val="002E5ED6"/>
    <w:rsid w:val="002F04D6"/>
    <w:rsid w:val="002F2B64"/>
    <w:rsid w:val="002F6EC3"/>
    <w:rsid w:val="00303F11"/>
    <w:rsid w:val="00311280"/>
    <w:rsid w:val="003207AA"/>
    <w:rsid w:val="00330DB6"/>
    <w:rsid w:val="003311F5"/>
    <w:rsid w:val="003336ED"/>
    <w:rsid w:val="00340BB5"/>
    <w:rsid w:val="0034107A"/>
    <w:rsid w:val="0034510A"/>
    <w:rsid w:val="00345C86"/>
    <w:rsid w:val="00353942"/>
    <w:rsid w:val="0036077F"/>
    <w:rsid w:val="00360ED9"/>
    <w:rsid w:val="00361D5A"/>
    <w:rsid w:val="003641E4"/>
    <w:rsid w:val="00365D47"/>
    <w:rsid w:val="00375CD4"/>
    <w:rsid w:val="003835E7"/>
    <w:rsid w:val="00383EB5"/>
    <w:rsid w:val="00385A63"/>
    <w:rsid w:val="00387E64"/>
    <w:rsid w:val="003A6975"/>
    <w:rsid w:val="003A6ACE"/>
    <w:rsid w:val="003B08C1"/>
    <w:rsid w:val="003C10A9"/>
    <w:rsid w:val="003E442D"/>
    <w:rsid w:val="003F2AA2"/>
    <w:rsid w:val="003F2F04"/>
    <w:rsid w:val="00417D11"/>
    <w:rsid w:val="0042139D"/>
    <w:rsid w:val="00421940"/>
    <w:rsid w:val="004350DF"/>
    <w:rsid w:val="00440BBE"/>
    <w:rsid w:val="00447B94"/>
    <w:rsid w:val="004514C8"/>
    <w:rsid w:val="004575D8"/>
    <w:rsid w:val="00460DA0"/>
    <w:rsid w:val="0046353D"/>
    <w:rsid w:val="00472A7F"/>
    <w:rsid w:val="00472C30"/>
    <w:rsid w:val="004907E2"/>
    <w:rsid w:val="00490D71"/>
    <w:rsid w:val="004941B5"/>
    <w:rsid w:val="004A0FBF"/>
    <w:rsid w:val="004A3AF9"/>
    <w:rsid w:val="004B0D70"/>
    <w:rsid w:val="004B132E"/>
    <w:rsid w:val="004B3C6F"/>
    <w:rsid w:val="004B5F7C"/>
    <w:rsid w:val="004B63B2"/>
    <w:rsid w:val="004B765C"/>
    <w:rsid w:val="004C069D"/>
    <w:rsid w:val="004C2ED5"/>
    <w:rsid w:val="004C436F"/>
    <w:rsid w:val="004C4E60"/>
    <w:rsid w:val="004D5E0E"/>
    <w:rsid w:val="004D6073"/>
    <w:rsid w:val="004D7881"/>
    <w:rsid w:val="004E4778"/>
    <w:rsid w:val="004F1225"/>
    <w:rsid w:val="004F5579"/>
    <w:rsid w:val="00501919"/>
    <w:rsid w:val="00511627"/>
    <w:rsid w:val="00512460"/>
    <w:rsid w:val="00515F2A"/>
    <w:rsid w:val="00521B1D"/>
    <w:rsid w:val="00525FD5"/>
    <w:rsid w:val="00527E78"/>
    <w:rsid w:val="005350A4"/>
    <w:rsid w:val="005461C1"/>
    <w:rsid w:val="00561556"/>
    <w:rsid w:val="005718FF"/>
    <w:rsid w:val="00571B6B"/>
    <w:rsid w:val="0057389F"/>
    <w:rsid w:val="005A1A58"/>
    <w:rsid w:val="005A3E03"/>
    <w:rsid w:val="005A5BC1"/>
    <w:rsid w:val="005A6EF9"/>
    <w:rsid w:val="005B293D"/>
    <w:rsid w:val="005C1D78"/>
    <w:rsid w:val="005C2034"/>
    <w:rsid w:val="005C5EBF"/>
    <w:rsid w:val="005D0E1A"/>
    <w:rsid w:val="005D28EB"/>
    <w:rsid w:val="005E4CD9"/>
    <w:rsid w:val="005E539C"/>
    <w:rsid w:val="005F2A48"/>
    <w:rsid w:val="00601F7E"/>
    <w:rsid w:val="00606C82"/>
    <w:rsid w:val="00606E0B"/>
    <w:rsid w:val="00607D0F"/>
    <w:rsid w:val="006133C4"/>
    <w:rsid w:val="006164E8"/>
    <w:rsid w:val="00633BCE"/>
    <w:rsid w:val="0063421F"/>
    <w:rsid w:val="00641208"/>
    <w:rsid w:val="00641404"/>
    <w:rsid w:val="00655DC1"/>
    <w:rsid w:val="00670E08"/>
    <w:rsid w:val="006807C9"/>
    <w:rsid w:val="006915B6"/>
    <w:rsid w:val="0069458C"/>
    <w:rsid w:val="006956E9"/>
    <w:rsid w:val="00696FCA"/>
    <w:rsid w:val="006A0EED"/>
    <w:rsid w:val="006A22CA"/>
    <w:rsid w:val="006C003F"/>
    <w:rsid w:val="006C2582"/>
    <w:rsid w:val="006D595E"/>
    <w:rsid w:val="006E062B"/>
    <w:rsid w:val="006E2C5F"/>
    <w:rsid w:val="006E67DC"/>
    <w:rsid w:val="006F19C1"/>
    <w:rsid w:val="0070226E"/>
    <w:rsid w:val="00714529"/>
    <w:rsid w:val="00720B2C"/>
    <w:rsid w:val="00726B82"/>
    <w:rsid w:val="0073033B"/>
    <w:rsid w:val="00735DFA"/>
    <w:rsid w:val="00745417"/>
    <w:rsid w:val="0075499A"/>
    <w:rsid w:val="0075590E"/>
    <w:rsid w:val="00764F1F"/>
    <w:rsid w:val="00771498"/>
    <w:rsid w:val="00771BB2"/>
    <w:rsid w:val="007766B4"/>
    <w:rsid w:val="00780686"/>
    <w:rsid w:val="00786B49"/>
    <w:rsid w:val="00790980"/>
    <w:rsid w:val="00790A97"/>
    <w:rsid w:val="00797BF3"/>
    <w:rsid w:val="007A7AA7"/>
    <w:rsid w:val="007B21EC"/>
    <w:rsid w:val="007C264E"/>
    <w:rsid w:val="007C6438"/>
    <w:rsid w:val="007D3D88"/>
    <w:rsid w:val="007D6376"/>
    <w:rsid w:val="007E0F98"/>
    <w:rsid w:val="007E16D9"/>
    <w:rsid w:val="007E653A"/>
    <w:rsid w:val="007F41AC"/>
    <w:rsid w:val="00807F3F"/>
    <w:rsid w:val="00830501"/>
    <w:rsid w:val="00832DC4"/>
    <w:rsid w:val="00833123"/>
    <w:rsid w:val="00844331"/>
    <w:rsid w:val="00844E19"/>
    <w:rsid w:val="00857AD5"/>
    <w:rsid w:val="008615AC"/>
    <w:rsid w:val="008839E7"/>
    <w:rsid w:val="00885230"/>
    <w:rsid w:val="0089218F"/>
    <w:rsid w:val="008A32ED"/>
    <w:rsid w:val="008B3417"/>
    <w:rsid w:val="008B46EB"/>
    <w:rsid w:val="008C2C7C"/>
    <w:rsid w:val="008E2886"/>
    <w:rsid w:val="008F1E4D"/>
    <w:rsid w:val="008F4A17"/>
    <w:rsid w:val="00906D02"/>
    <w:rsid w:val="00930658"/>
    <w:rsid w:val="00930D5D"/>
    <w:rsid w:val="00931668"/>
    <w:rsid w:val="00932156"/>
    <w:rsid w:val="0094317E"/>
    <w:rsid w:val="009443BE"/>
    <w:rsid w:val="009515E4"/>
    <w:rsid w:val="009618EF"/>
    <w:rsid w:val="009668C3"/>
    <w:rsid w:val="009760CB"/>
    <w:rsid w:val="009806ED"/>
    <w:rsid w:val="009810C9"/>
    <w:rsid w:val="0098320D"/>
    <w:rsid w:val="0098690C"/>
    <w:rsid w:val="009908A9"/>
    <w:rsid w:val="009A11F0"/>
    <w:rsid w:val="009B3CB4"/>
    <w:rsid w:val="009B5FDB"/>
    <w:rsid w:val="009D2300"/>
    <w:rsid w:val="009D626F"/>
    <w:rsid w:val="009F0C0D"/>
    <w:rsid w:val="009F2470"/>
    <w:rsid w:val="009F2567"/>
    <w:rsid w:val="009F3C92"/>
    <w:rsid w:val="00A028FB"/>
    <w:rsid w:val="00A222F8"/>
    <w:rsid w:val="00A336D0"/>
    <w:rsid w:val="00A376AF"/>
    <w:rsid w:val="00A4370E"/>
    <w:rsid w:val="00A653F8"/>
    <w:rsid w:val="00A66931"/>
    <w:rsid w:val="00A77D6D"/>
    <w:rsid w:val="00A80CDA"/>
    <w:rsid w:val="00A94431"/>
    <w:rsid w:val="00AA04AF"/>
    <w:rsid w:val="00AA301C"/>
    <w:rsid w:val="00AA3E31"/>
    <w:rsid w:val="00AA7E12"/>
    <w:rsid w:val="00AB63BE"/>
    <w:rsid w:val="00AC01AE"/>
    <w:rsid w:val="00AC6F58"/>
    <w:rsid w:val="00AC7F86"/>
    <w:rsid w:val="00AD5205"/>
    <w:rsid w:val="00AE5B11"/>
    <w:rsid w:val="00AF3EDB"/>
    <w:rsid w:val="00B02492"/>
    <w:rsid w:val="00B043B6"/>
    <w:rsid w:val="00B04C80"/>
    <w:rsid w:val="00B3074E"/>
    <w:rsid w:val="00B307AA"/>
    <w:rsid w:val="00B3179F"/>
    <w:rsid w:val="00B329DE"/>
    <w:rsid w:val="00B4083E"/>
    <w:rsid w:val="00B66A95"/>
    <w:rsid w:val="00B76CF1"/>
    <w:rsid w:val="00B80033"/>
    <w:rsid w:val="00B876F9"/>
    <w:rsid w:val="00B91D8A"/>
    <w:rsid w:val="00B9710C"/>
    <w:rsid w:val="00BD2941"/>
    <w:rsid w:val="00BE1212"/>
    <w:rsid w:val="00BE48AA"/>
    <w:rsid w:val="00C014B4"/>
    <w:rsid w:val="00C14CFC"/>
    <w:rsid w:val="00C169D4"/>
    <w:rsid w:val="00C322A7"/>
    <w:rsid w:val="00C328C5"/>
    <w:rsid w:val="00C350AD"/>
    <w:rsid w:val="00C403C4"/>
    <w:rsid w:val="00C7322E"/>
    <w:rsid w:val="00C83444"/>
    <w:rsid w:val="00C936FE"/>
    <w:rsid w:val="00CA4A1D"/>
    <w:rsid w:val="00CA62CE"/>
    <w:rsid w:val="00CE1CBF"/>
    <w:rsid w:val="00CE655F"/>
    <w:rsid w:val="00CF2353"/>
    <w:rsid w:val="00D04C2F"/>
    <w:rsid w:val="00D07F9C"/>
    <w:rsid w:val="00D37ECB"/>
    <w:rsid w:val="00D409D9"/>
    <w:rsid w:val="00D512FF"/>
    <w:rsid w:val="00D617CD"/>
    <w:rsid w:val="00D63C9D"/>
    <w:rsid w:val="00D7303B"/>
    <w:rsid w:val="00D744AB"/>
    <w:rsid w:val="00D808BD"/>
    <w:rsid w:val="00D8291D"/>
    <w:rsid w:val="00D85B64"/>
    <w:rsid w:val="00D85EE7"/>
    <w:rsid w:val="00D97597"/>
    <w:rsid w:val="00DA6750"/>
    <w:rsid w:val="00DA7D72"/>
    <w:rsid w:val="00DB463B"/>
    <w:rsid w:val="00DC0036"/>
    <w:rsid w:val="00DC1892"/>
    <w:rsid w:val="00DC1D0F"/>
    <w:rsid w:val="00DD5989"/>
    <w:rsid w:val="00DE7DA9"/>
    <w:rsid w:val="00DF4145"/>
    <w:rsid w:val="00DF4179"/>
    <w:rsid w:val="00E05F5C"/>
    <w:rsid w:val="00E27A4D"/>
    <w:rsid w:val="00E3166A"/>
    <w:rsid w:val="00E3266C"/>
    <w:rsid w:val="00E4135D"/>
    <w:rsid w:val="00E41B7D"/>
    <w:rsid w:val="00E521E8"/>
    <w:rsid w:val="00E57A84"/>
    <w:rsid w:val="00E722EE"/>
    <w:rsid w:val="00E91BD9"/>
    <w:rsid w:val="00E944F3"/>
    <w:rsid w:val="00E95033"/>
    <w:rsid w:val="00E95E16"/>
    <w:rsid w:val="00E96A3E"/>
    <w:rsid w:val="00EB4D42"/>
    <w:rsid w:val="00EB5670"/>
    <w:rsid w:val="00EC22C2"/>
    <w:rsid w:val="00EC24FD"/>
    <w:rsid w:val="00ED5B40"/>
    <w:rsid w:val="00EE3792"/>
    <w:rsid w:val="00EE4B86"/>
    <w:rsid w:val="00EE7227"/>
    <w:rsid w:val="00EF20D4"/>
    <w:rsid w:val="00F34EC2"/>
    <w:rsid w:val="00F448D8"/>
    <w:rsid w:val="00F457E4"/>
    <w:rsid w:val="00F66748"/>
    <w:rsid w:val="00F74379"/>
    <w:rsid w:val="00F909ED"/>
    <w:rsid w:val="00FA054C"/>
    <w:rsid w:val="00FA645B"/>
    <w:rsid w:val="00FA7AC8"/>
    <w:rsid w:val="00FB5329"/>
    <w:rsid w:val="00FC0092"/>
    <w:rsid w:val="00FC2C4E"/>
    <w:rsid w:val="00FE183E"/>
    <w:rsid w:val="00FE6092"/>
    <w:rsid w:val="00FF4596"/>
    <w:rsid w:val="00FF7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1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C2F"/>
    <w:pPr>
      <w:ind w:firstLineChars="200" w:firstLine="420"/>
    </w:pPr>
  </w:style>
  <w:style w:type="paragraph" w:styleId="a4">
    <w:name w:val="header"/>
    <w:basedOn w:val="a"/>
    <w:link w:val="Char"/>
    <w:uiPriority w:val="99"/>
    <w:unhideWhenUsed/>
    <w:rsid w:val="005A6E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A6EF9"/>
    <w:rPr>
      <w:sz w:val="18"/>
      <w:szCs w:val="18"/>
    </w:rPr>
  </w:style>
  <w:style w:type="paragraph" w:styleId="a5">
    <w:name w:val="footer"/>
    <w:basedOn w:val="a"/>
    <w:link w:val="Char0"/>
    <w:uiPriority w:val="99"/>
    <w:unhideWhenUsed/>
    <w:rsid w:val="005A6EF9"/>
    <w:pPr>
      <w:tabs>
        <w:tab w:val="center" w:pos="4153"/>
        <w:tab w:val="right" w:pos="8306"/>
      </w:tabs>
      <w:snapToGrid w:val="0"/>
      <w:jc w:val="left"/>
    </w:pPr>
    <w:rPr>
      <w:sz w:val="18"/>
      <w:szCs w:val="18"/>
    </w:rPr>
  </w:style>
  <w:style w:type="character" w:customStyle="1" w:styleId="Char0">
    <w:name w:val="页脚 Char"/>
    <w:basedOn w:val="a0"/>
    <w:link w:val="a5"/>
    <w:uiPriority w:val="99"/>
    <w:rsid w:val="005A6EF9"/>
    <w:rPr>
      <w:sz w:val="18"/>
      <w:szCs w:val="18"/>
    </w:rPr>
  </w:style>
  <w:style w:type="paragraph" w:styleId="a6">
    <w:name w:val="Balloon Text"/>
    <w:basedOn w:val="a"/>
    <w:link w:val="Char1"/>
    <w:uiPriority w:val="99"/>
    <w:semiHidden/>
    <w:unhideWhenUsed/>
    <w:rsid w:val="009F2470"/>
    <w:rPr>
      <w:sz w:val="18"/>
      <w:szCs w:val="18"/>
    </w:rPr>
  </w:style>
  <w:style w:type="character" w:customStyle="1" w:styleId="Char1">
    <w:name w:val="批注框文本 Char"/>
    <w:basedOn w:val="a0"/>
    <w:link w:val="a6"/>
    <w:uiPriority w:val="99"/>
    <w:semiHidden/>
    <w:rsid w:val="009F2470"/>
    <w:rPr>
      <w:sz w:val="18"/>
      <w:szCs w:val="18"/>
    </w:rPr>
  </w:style>
  <w:style w:type="paragraph" w:styleId="a7">
    <w:name w:val="Normal (Web)"/>
    <w:basedOn w:val="a"/>
    <w:uiPriority w:val="99"/>
    <w:unhideWhenUsed/>
    <w:qFormat/>
    <w:rsid w:val="006A22C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0F2EB-95A8-4381-9C01-2A59D701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2</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tang</dc:creator>
  <cp:keywords/>
  <dc:description/>
  <cp:lastModifiedBy>张蕾</cp:lastModifiedBy>
  <cp:revision>153</cp:revision>
  <cp:lastPrinted>2016-07-25T08:02:00Z</cp:lastPrinted>
  <dcterms:created xsi:type="dcterms:W3CDTF">2016-07-21T03:11:00Z</dcterms:created>
  <dcterms:modified xsi:type="dcterms:W3CDTF">2019-06-04T02:58:00Z</dcterms:modified>
</cp:coreProperties>
</file>